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center"/>
        <w:rPr>
          <w:rFonts w:ascii="Verdana" w:hAnsi="Verdana"/>
          <w:b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UMOWA STYPENDIALNA</w:t>
        <w:br/>
        <w:t xml:space="preserve">zawarta w dniu … pomiędzy </w:t>
      </w:r>
    </w:p>
    <w:p>
      <w:pPr>
        <w:pStyle w:val="Normal"/>
        <w:spacing w:lineRule="auto" w:line="360" w:before="0" w:after="0"/>
        <w:jc w:val="both"/>
        <w:rPr>
          <w:rFonts w:ascii="Verdana" w:hAnsi="Verdana"/>
          <w:b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Klubem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>
      <w:pPr>
        <w:pStyle w:val="Normal"/>
        <w:spacing w:lineRule="auto" w:line="360" w:before="0" w:after="0"/>
        <w:jc w:val="both"/>
        <w:rPr>
          <w:rFonts w:ascii="Verdana" w:hAnsi="Verdana"/>
          <w:b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zwanym dalej „Klubem”</w:t>
      </w:r>
    </w:p>
    <w:p>
      <w:pPr>
        <w:pStyle w:val="Normal"/>
        <w:spacing w:lineRule="auto" w:line="360" w:before="0" w:after="0"/>
        <w:jc w:val="both"/>
        <w:rPr>
          <w:rFonts w:ascii="Verdana" w:hAnsi="Verdana"/>
          <w:b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</w:t>
      </w:r>
    </w:p>
    <w:p>
      <w:pPr>
        <w:pStyle w:val="Normal"/>
        <w:spacing w:lineRule="auto" w:line="360" w:before="0" w:after="0"/>
        <w:jc w:val="both"/>
        <w:rPr>
          <w:rFonts w:ascii="Verdana" w:hAnsi="Verdana"/>
          <w:b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Zawodnikiem </w:t>
      </w:r>
    </w:p>
    <w:p>
      <w:pPr>
        <w:pStyle w:val="Normal"/>
        <w:spacing w:lineRule="auto" w:line="360" w:before="0" w:after="0"/>
        <w:jc w:val="both"/>
        <w:rPr>
          <w:rFonts w:ascii="Verdana" w:hAnsi="Verdana"/>
          <w:b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b/>
          <w:sz w:val="20"/>
          <w:szCs w:val="20"/>
        </w:rPr>
        <w:t>..</w:t>
      </w:r>
    </w:p>
    <w:p>
      <w:pPr>
        <w:pStyle w:val="Normal"/>
        <w:spacing w:lineRule="auto" w:line="360" w:before="0" w:after="0"/>
        <w:jc w:val="both"/>
        <w:rPr>
          <w:rFonts w:ascii="Verdana" w:hAnsi="Verdana"/>
          <w:b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zwanym dalej „Zawodnikiem”</w:t>
      </w:r>
    </w:p>
    <w:p>
      <w:pPr>
        <w:pStyle w:val="Normal"/>
        <w:spacing w:lineRule="auto" w:line="360" w:before="0" w:after="0"/>
        <w:jc w:val="both"/>
        <w:rPr>
          <w:rFonts w:ascii="Verdana" w:hAnsi="Verdana"/>
          <w:b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a łącznie zwanymi dalej „Stronami”, a osobno „Stroną”. </w:t>
      </w:r>
    </w:p>
    <w:p>
      <w:pPr>
        <w:pStyle w:val="Normal"/>
        <w:spacing w:lineRule="auto" w:line="360" w:before="0" w:after="0"/>
        <w:jc w:val="both"/>
        <w:rPr>
          <w:rFonts w:ascii="Verdana" w:hAnsi="Verdana"/>
          <w:b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ascii="Verdana" w:hAnsi="Verdana"/>
          <w:b/>
          <w:sz w:val="20"/>
          <w:szCs w:val="20"/>
        </w:rPr>
        <w:t xml:space="preserve">Zważywszy, że na podstawie art. 5 ustawy o sporcie Klub postanowił ustanowić </w:t>
        <w:br/>
        <w:t xml:space="preserve">i sfinansować okresowe stypendia sportowe dla zawodników klubu uprawnionych do drużyny seniorów występującej w rozgrywkach </w:t>
      </w:r>
      <w:r>
        <w:rPr>
          <w:rFonts w:ascii="Verdana" w:hAnsi="Verdana"/>
          <w:b/>
          <w:sz w:val="20"/>
          <w:szCs w:val="20"/>
        </w:rPr>
        <w:t xml:space="preserve">Tymx Ligi Okręgowej organizowanych </w:t>
      </w:r>
      <w:r>
        <w:rPr>
          <w:rFonts w:ascii="Verdana" w:hAnsi="Verdana"/>
          <w:b/>
          <w:sz w:val="20"/>
          <w:szCs w:val="20"/>
        </w:rPr>
        <w:t xml:space="preserve">przez </w:t>
      </w:r>
      <w:r>
        <w:rPr>
          <w:rFonts w:ascii="Verdana" w:hAnsi="Verdana"/>
          <w:b/>
          <w:sz w:val="20"/>
          <w:szCs w:val="20"/>
        </w:rPr>
        <w:t xml:space="preserve">Mazowiecki </w:t>
      </w:r>
      <w:r>
        <w:rPr>
          <w:rFonts w:ascii="Verdana" w:hAnsi="Verdana"/>
          <w:b/>
          <w:sz w:val="20"/>
          <w:szCs w:val="20"/>
        </w:rPr>
        <w:t xml:space="preserve">związek piłki nożnej na okres rundy wiosennej sezonu 2020/2021, Strony postanowiły zawrzeć umowę </w:t>
        <w:br/>
        <w:t xml:space="preserve">o następującej treści. </w:t>
      </w:r>
    </w:p>
    <w:p>
      <w:pPr>
        <w:pStyle w:val="Normal"/>
        <w:spacing w:lineRule="auto" w:line="360" w:before="0" w:after="0"/>
        <w:jc w:val="both"/>
        <w:rPr>
          <w:rFonts w:ascii="Verdana" w:hAnsi="Verdana"/>
          <w:b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</w:r>
    </w:p>
    <w:p>
      <w:pPr>
        <w:pStyle w:val="Normal"/>
        <w:spacing w:lineRule="auto" w:line="360" w:before="0" w:after="0"/>
        <w:jc w:val="center"/>
        <w:rPr>
          <w:rFonts w:ascii="Verdana" w:hAnsi="Verdana" w:cs="Arial"/>
          <w:b/>
          <w:b/>
          <w:bCs/>
          <w:sz w:val="20"/>
          <w:szCs w:val="20"/>
        </w:rPr>
      </w:pPr>
      <w:r>
        <w:rPr>
          <w:rFonts w:cs="Arial" w:ascii="Verdana" w:hAnsi="Verdana"/>
          <w:b/>
          <w:bCs/>
          <w:sz w:val="20"/>
          <w:szCs w:val="20"/>
        </w:rPr>
        <w:t>§ 1</w:t>
      </w:r>
    </w:p>
    <w:p>
      <w:pPr>
        <w:pStyle w:val="Normal"/>
        <w:spacing w:lineRule="auto" w:line="360" w:before="0" w:after="0"/>
        <w:jc w:val="both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  <w:t xml:space="preserve">Klub przyznaje Zawodnikowi na okres rundy wiosennej sezonu 2020/2021 stypendium sportowe, w całkowitej wysokości … (słownie: ), od którego będzie pobrana zaliczka na podatek dochodowy oraz składki na ubezpieczenie społeczne, zgodnie z przepisami odrębnymi. </w:t>
      </w:r>
    </w:p>
    <w:p>
      <w:pPr>
        <w:pStyle w:val="Normal"/>
        <w:spacing w:lineRule="auto" w:line="360" w:before="0" w:after="0"/>
        <w:jc w:val="both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</w:r>
    </w:p>
    <w:p>
      <w:pPr>
        <w:pStyle w:val="Normal"/>
        <w:spacing w:lineRule="auto" w:line="360" w:before="0" w:after="0"/>
        <w:jc w:val="center"/>
        <w:rPr>
          <w:rFonts w:ascii="Verdana" w:hAnsi="Verdana" w:cs="Arial"/>
          <w:b/>
          <w:b/>
          <w:bCs/>
          <w:sz w:val="20"/>
          <w:szCs w:val="20"/>
        </w:rPr>
      </w:pPr>
      <w:r>
        <w:rPr>
          <w:rFonts w:cs="Arial" w:ascii="Verdana" w:hAnsi="Verdana"/>
          <w:b/>
          <w:bCs/>
          <w:sz w:val="20"/>
          <w:szCs w:val="20"/>
        </w:rPr>
        <w:t>§ 2</w:t>
      </w:r>
    </w:p>
    <w:p>
      <w:pPr>
        <w:pStyle w:val="Normal"/>
        <w:spacing w:lineRule="auto" w:line="360" w:before="0" w:after="0"/>
        <w:jc w:val="both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  <w:t xml:space="preserve">Wypłata stypendium zostanie dokonana jednorazowo, w terminie 14 (słownie: czternastu) dni od zakończenia rundy wiosennej sezonu 2020/2021 na rachunek bankowy Zawodnika  o nr </w:t>
      </w:r>
    </w:p>
    <w:p>
      <w:pPr>
        <w:pStyle w:val="Normal"/>
        <w:spacing w:lineRule="auto" w:line="360" w:before="0" w:after="0"/>
        <w:jc w:val="both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jc w:val="both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</w:r>
    </w:p>
    <w:p>
      <w:pPr>
        <w:pStyle w:val="Normal"/>
        <w:spacing w:lineRule="auto" w:line="360" w:before="0" w:after="0"/>
        <w:jc w:val="center"/>
        <w:rPr>
          <w:rFonts w:ascii="Verdana" w:hAnsi="Verdana" w:cs="Arial"/>
          <w:b/>
          <w:b/>
          <w:bCs/>
          <w:sz w:val="20"/>
          <w:szCs w:val="20"/>
        </w:rPr>
      </w:pPr>
      <w:r>
        <w:rPr>
          <w:rFonts w:cs="Arial" w:ascii="Verdana" w:hAnsi="Verdana"/>
          <w:b/>
          <w:bCs/>
          <w:sz w:val="20"/>
          <w:szCs w:val="20"/>
        </w:rPr>
        <w:t>§ 3</w:t>
      </w:r>
    </w:p>
    <w:p>
      <w:pPr>
        <w:pStyle w:val="Normal"/>
        <w:spacing w:lineRule="auto" w:line="360" w:before="0" w:after="0"/>
        <w:jc w:val="both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  <w:t>Zawodnik zobowiązuje się do:</w:t>
      </w:r>
    </w:p>
    <w:p>
      <w:pPr>
        <w:pStyle w:val="Normal"/>
        <w:spacing w:lineRule="auto" w:line="360" w:before="0" w:after="0"/>
        <w:jc w:val="both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  <w:t xml:space="preserve">1) systematycznego uczęszczania na treningi, sparingi, gierki kontrolne, zajęcia sportowe i podnoszenia swoich umiejętności sportowych; 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Verdana" w:hAnsi="Verdana"/>
          <w:sz w:val="20"/>
          <w:szCs w:val="20"/>
        </w:rPr>
        <w:t xml:space="preserve">2) reprezentowania Klubu w zawodach sportowych w ramach współzawodnictwa sportowego w piłce nożnej organizowanego przez </w:t>
      </w:r>
      <w:r>
        <w:rPr>
          <w:rFonts w:cs="Arial" w:ascii="Verdana" w:hAnsi="Verdana"/>
          <w:sz w:val="20"/>
          <w:szCs w:val="20"/>
        </w:rPr>
        <w:t>Mazowiecki Związek P</w:t>
      </w:r>
      <w:r>
        <w:rPr>
          <w:rFonts w:cs="Arial" w:ascii="Verdana" w:hAnsi="Verdana"/>
          <w:sz w:val="20"/>
          <w:szCs w:val="20"/>
        </w:rPr>
        <w:t xml:space="preserve">iłki nożnej; </w:t>
      </w:r>
    </w:p>
    <w:p>
      <w:pPr>
        <w:pStyle w:val="Normal"/>
        <w:spacing w:lineRule="auto" w:line="360" w:before="0" w:after="0"/>
        <w:jc w:val="both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  <w:t xml:space="preserve">3) zachowywania godnej postawy sportowca. </w:t>
      </w:r>
    </w:p>
    <w:p>
      <w:pPr>
        <w:pStyle w:val="Normal"/>
        <w:spacing w:lineRule="auto" w:line="360" w:before="0" w:after="0"/>
        <w:jc w:val="both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</w:r>
    </w:p>
    <w:p>
      <w:pPr>
        <w:pStyle w:val="Normal"/>
        <w:spacing w:lineRule="auto" w:line="360" w:before="0" w:after="0"/>
        <w:jc w:val="center"/>
        <w:rPr>
          <w:rFonts w:ascii="Verdana" w:hAnsi="Verdana" w:cs="Arial"/>
          <w:b/>
          <w:b/>
          <w:bCs/>
          <w:sz w:val="20"/>
          <w:szCs w:val="20"/>
        </w:rPr>
      </w:pPr>
      <w:r>
        <w:rPr>
          <w:rFonts w:cs="Arial" w:ascii="Verdana" w:hAnsi="Verdana"/>
          <w:b/>
          <w:bCs/>
          <w:sz w:val="20"/>
          <w:szCs w:val="20"/>
        </w:rPr>
        <w:t>§ 4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357" w:hanging="357"/>
        <w:contextualSpacing/>
        <w:jc w:val="both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  <w:t xml:space="preserve">Klub jest uprawniony do wstrzymania bądź cofnięcia stypendium, w szczególności </w:t>
        <w:br/>
        <w:t xml:space="preserve">w  przypadku naruszenia przez Zawodnika obowiązków określonych w § 3, utraty zdolności do uprawiania sportu, zmiany przynależności klubowej, dyskwalifikacji czasowej orzeczonej wobec Zawodnika przez właściwe ograny związkowe lub Zarząd Klubu. 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357" w:hanging="357"/>
        <w:contextualSpacing/>
        <w:jc w:val="both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  <w:t xml:space="preserve">Za okres wstrzymanej wypłaty stypendium nie przysługuje wyrównanie, a wysokość stypendium o którym mowa w § 1 ulega proporcjonalnemu zmniejszeniu o okres wstrzymania tego stypendium.  </w:t>
      </w:r>
    </w:p>
    <w:p>
      <w:pPr>
        <w:pStyle w:val="Normal"/>
        <w:spacing w:lineRule="auto" w:line="360" w:before="0" w:after="0"/>
        <w:jc w:val="both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</w:r>
    </w:p>
    <w:p>
      <w:pPr>
        <w:pStyle w:val="Normal"/>
        <w:spacing w:lineRule="auto" w:line="360" w:before="0" w:after="0"/>
        <w:jc w:val="center"/>
        <w:rPr>
          <w:rFonts w:ascii="Verdana" w:hAnsi="Verdana" w:cs="Arial"/>
          <w:b/>
          <w:b/>
          <w:bCs/>
          <w:sz w:val="20"/>
          <w:szCs w:val="20"/>
        </w:rPr>
      </w:pPr>
      <w:r>
        <w:rPr>
          <w:rFonts w:cs="Arial" w:ascii="Verdana" w:hAnsi="Verdana"/>
          <w:b/>
          <w:bCs/>
          <w:sz w:val="20"/>
          <w:szCs w:val="20"/>
        </w:rPr>
        <w:t>§ 5</w:t>
      </w:r>
    </w:p>
    <w:p>
      <w:pPr>
        <w:pStyle w:val="Normal"/>
        <w:spacing w:lineRule="auto" w:line="360" w:before="0" w:after="0"/>
        <w:jc w:val="both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  <w:t xml:space="preserve">Wstrzymanie lub cofnięcie Stypendium następuje w formie pisemnej i zawiera uzasadnienie. </w:t>
      </w:r>
    </w:p>
    <w:p>
      <w:pPr>
        <w:pStyle w:val="Normal"/>
        <w:spacing w:lineRule="auto" w:line="360" w:before="0" w:after="0"/>
        <w:jc w:val="both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</w:r>
    </w:p>
    <w:p>
      <w:pPr>
        <w:pStyle w:val="Normal"/>
        <w:spacing w:lineRule="auto" w:line="360" w:before="0" w:after="0"/>
        <w:jc w:val="center"/>
        <w:rPr>
          <w:rFonts w:ascii="Verdana" w:hAnsi="Verdana" w:cs="Arial"/>
          <w:b/>
          <w:b/>
          <w:bCs/>
          <w:sz w:val="20"/>
          <w:szCs w:val="20"/>
        </w:rPr>
      </w:pPr>
      <w:r>
        <w:rPr>
          <w:rFonts w:cs="Arial" w:ascii="Verdana" w:hAnsi="Verdana"/>
          <w:b/>
          <w:bCs/>
          <w:sz w:val="20"/>
          <w:szCs w:val="20"/>
        </w:rPr>
        <w:t>§ 6</w:t>
      </w:r>
    </w:p>
    <w:p>
      <w:pPr>
        <w:pStyle w:val="Normal"/>
        <w:spacing w:lineRule="auto" w:line="360" w:before="0" w:after="0"/>
        <w:jc w:val="both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  <w:t>W sprawach nie uregulowanych niniejszą umową mają zastosowanie przepisy Kodeksu Cywilnego i ustawy o sporcie.</w:t>
      </w:r>
    </w:p>
    <w:p>
      <w:pPr>
        <w:pStyle w:val="Normal"/>
        <w:spacing w:lineRule="auto" w:line="360" w:before="0" w:after="0"/>
        <w:jc w:val="both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</w:r>
    </w:p>
    <w:p>
      <w:pPr>
        <w:pStyle w:val="Normal"/>
        <w:spacing w:lineRule="auto" w:line="360" w:before="0" w:after="0"/>
        <w:jc w:val="center"/>
        <w:rPr>
          <w:rFonts w:ascii="Verdana" w:hAnsi="Verdana" w:cs="Arial"/>
          <w:b/>
          <w:b/>
          <w:bCs/>
          <w:sz w:val="20"/>
          <w:szCs w:val="20"/>
        </w:rPr>
      </w:pPr>
      <w:r>
        <w:rPr>
          <w:rFonts w:cs="Arial" w:ascii="Verdana" w:hAnsi="Verdana"/>
          <w:b/>
          <w:bCs/>
          <w:sz w:val="20"/>
          <w:szCs w:val="20"/>
        </w:rPr>
        <w:t>§ 7</w:t>
      </w:r>
    </w:p>
    <w:p>
      <w:pPr>
        <w:pStyle w:val="Normal"/>
        <w:spacing w:lineRule="auto" w:line="360" w:before="0" w:after="0"/>
        <w:jc w:val="both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  <w:t>Zmiany umowy wymagają formy pisemnej pod rygorem nieważności.</w:t>
      </w:r>
    </w:p>
    <w:p>
      <w:pPr>
        <w:pStyle w:val="Normal"/>
        <w:spacing w:lineRule="auto" w:line="360" w:before="0" w:after="0"/>
        <w:jc w:val="both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  <w:t xml:space="preserve"> </w:t>
      </w:r>
    </w:p>
    <w:p>
      <w:pPr>
        <w:pStyle w:val="Normal"/>
        <w:spacing w:lineRule="auto" w:line="360" w:before="0" w:after="0"/>
        <w:jc w:val="center"/>
        <w:rPr>
          <w:rFonts w:ascii="Verdana" w:hAnsi="Verdana" w:cs="Arial"/>
          <w:b/>
          <w:b/>
          <w:bCs/>
          <w:sz w:val="20"/>
          <w:szCs w:val="20"/>
        </w:rPr>
      </w:pPr>
      <w:r>
        <w:rPr>
          <w:rFonts w:cs="Arial" w:ascii="Verdana" w:hAnsi="Verdana"/>
          <w:b/>
          <w:bCs/>
          <w:sz w:val="20"/>
          <w:szCs w:val="20"/>
        </w:rPr>
        <w:t>§ 8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Verdana" w:hAnsi="Verdana"/>
          <w:sz w:val="20"/>
          <w:szCs w:val="20"/>
        </w:rPr>
        <w:t xml:space="preserve">Spory mogące wyniknąć ze stosunku prawnego objętego umową rozstrzygane będą przez </w:t>
      </w:r>
      <w:r>
        <w:rPr>
          <w:rFonts w:cs="Arial" w:ascii="Verdana" w:hAnsi="Verdana"/>
          <w:sz w:val="20"/>
          <w:szCs w:val="20"/>
        </w:rPr>
        <w:t xml:space="preserve">odpowiednie komisje </w:t>
      </w:r>
      <w:r>
        <w:rPr>
          <w:rFonts w:cs="Arial" w:ascii="Verdana" w:hAnsi="Verdana"/>
          <w:sz w:val="20"/>
          <w:szCs w:val="20"/>
        </w:rPr>
        <w:t xml:space="preserve">Mazowieckiego Związku Piłki Nożnej. </w:t>
      </w:r>
    </w:p>
    <w:p>
      <w:pPr>
        <w:pStyle w:val="Normal"/>
        <w:spacing w:lineRule="auto" w:line="360" w:before="0" w:after="0"/>
        <w:jc w:val="both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</w:r>
    </w:p>
    <w:p>
      <w:pPr>
        <w:pStyle w:val="Normal"/>
        <w:spacing w:lineRule="auto" w:line="360" w:before="0" w:after="0"/>
        <w:jc w:val="center"/>
        <w:rPr>
          <w:rFonts w:ascii="Verdana" w:hAnsi="Verdana" w:cs="Arial"/>
          <w:b/>
          <w:b/>
          <w:bCs/>
          <w:sz w:val="20"/>
          <w:szCs w:val="20"/>
        </w:rPr>
      </w:pPr>
      <w:r>
        <w:rPr>
          <w:rFonts w:cs="Arial" w:ascii="Verdana" w:hAnsi="Verdana"/>
          <w:b/>
          <w:bCs/>
          <w:sz w:val="20"/>
          <w:szCs w:val="20"/>
        </w:rPr>
        <w:t>§ 9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Verdana" w:hAnsi="Verdana"/>
          <w:sz w:val="20"/>
          <w:szCs w:val="20"/>
        </w:rPr>
        <w:t>Umowę sporządzono w dwóch jednobrzmiących egzemplarzach, po jednym dla każdej ze Stron.</w:t>
      </w:r>
    </w:p>
    <w:sectPr>
      <w:footerReference w:type="default" r:id="rId2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Verdan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040107591"/>
    </w:sdtPr>
    <w:sdtContent>
      <w:p>
        <w:pPr>
          <w:pStyle w:val="Stopka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b81264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b81264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b81264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b81264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b81264"/>
    <w:pPr>
      <w:spacing w:lineRule="auto" w:line="240" w:before="0" w:after="0"/>
    </w:pPr>
    <w:rPr>
      <w:sz w:val="20"/>
      <w:szCs w:val="20"/>
    </w:rPr>
  </w:style>
  <w:style w:type="paragraph" w:styleId="Gwka">
    <w:name w:val="Header"/>
    <w:basedOn w:val="Normal"/>
    <w:link w:val="NagwekZnak"/>
    <w:uiPriority w:val="99"/>
    <w:unhideWhenUsed/>
    <w:rsid w:val="00b81264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b81264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b81264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LibreOffice/6.0.2.1$Windows_X86_64 LibreOffice_project/f7f06a8f319e4b62f9bc5095aa112a65d2f3ac89</Application>
  <Pages>2</Pages>
  <Words>325</Words>
  <Characters>2446</Characters>
  <CharactersWithSpaces>2756</CharactersWithSpaces>
  <Paragraphs>34</Paragraphs>
  <Company>Starostwo Powiatowe w Poznaniu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2021-03-16T12:10:00Z</dcterms:created>
  <dc:creator>Paweł Sliwowski</dc:creator>
  <dc:description/>
  <dc:language>pl-PL</dc:language>
  <cp:lastModifiedBy/>
  <dcterms:modified xsi:type="dcterms:W3CDTF">2021-03-18T15:32:11Z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Starostwo Powiatowe w Poznaniu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